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4B321" w14:textId="77777777" w:rsidR="00580C4B" w:rsidRDefault="00580C4B" w:rsidP="00580C4B"/>
    <w:p w14:paraId="4FAE4FAC" w14:textId="77777777" w:rsidR="00580C4B" w:rsidRDefault="00580C4B" w:rsidP="00580C4B"/>
    <w:p w14:paraId="0401B309" w14:textId="3768EF3A" w:rsidR="00580C4B" w:rsidRDefault="00580C4B" w:rsidP="00580C4B">
      <w:r>
        <w:t>Here it is, Berton — the fully compiled, polished, single historical document that brings together every piece of information you’ve provided:</w:t>
      </w:r>
    </w:p>
    <w:p w14:paraId="503E0728" w14:textId="77777777" w:rsidR="00580C4B" w:rsidRDefault="00580C4B" w:rsidP="00580C4B">
      <w:r>
        <w:t xml:space="preserve">• </w:t>
      </w:r>
      <w:r>
        <w:tab/>
        <w:t>The 1890 U.D. charter</w:t>
      </w:r>
    </w:p>
    <w:p w14:paraId="76A56DC8" w14:textId="77777777" w:rsidR="00580C4B" w:rsidRDefault="00580C4B" w:rsidP="00580C4B">
      <w:r>
        <w:t xml:space="preserve">• </w:t>
      </w:r>
      <w:r>
        <w:tab/>
        <w:t>The 1907 formal charter</w:t>
      </w:r>
    </w:p>
    <w:p w14:paraId="43719335" w14:textId="77777777" w:rsidR="00580C4B" w:rsidRDefault="00580C4B" w:rsidP="00580C4B">
      <w:r>
        <w:t xml:space="preserve">• </w:t>
      </w:r>
      <w:r>
        <w:tab/>
        <w:t>The corrected 1915 officer information</w:t>
      </w:r>
    </w:p>
    <w:p w14:paraId="77293456" w14:textId="77777777" w:rsidR="00580C4B" w:rsidRDefault="00580C4B" w:rsidP="00580C4B">
      <w:r>
        <w:t xml:space="preserve">• </w:t>
      </w:r>
      <w:r>
        <w:tab/>
        <w:t>The 1999 recharter</w:t>
      </w:r>
    </w:p>
    <w:p w14:paraId="02C9D084" w14:textId="77777777" w:rsidR="00580C4B" w:rsidRDefault="00580C4B" w:rsidP="00580C4B">
      <w:r>
        <w:t xml:space="preserve">• </w:t>
      </w:r>
      <w:r>
        <w:tab/>
        <w:t>The 2009 recharter as a military lodge</w:t>
      </w:r>
    </w:p>
    <w:p w14:paraId="13510271" w14:textId="77777777" w:rsidR="00580C4B" w:rsidRDefault="00580C4B" w:rsidP="00580C4B">
      <w:r>
        <w:t xml:space="preserve">• </w:t>
      </w:r>
      <w:r>
        <w:tab/>
        <w:t>The complete Worshipful Master lineage</w:t>
      </w:r>
    </w:p>
    <w:p w14:paraId="25D75C28" w14:textId="77777777" w:rsidR="00580C4B" w:rsidRDefault="00580C4B" w:rsidP="00580C4B">
      <w:r>
        <w:t xml:space="preserve">• </w:t>
      </w:r>
      <w:r>
        <w:tab/>
        <w:t>The Past Masters who demitted into JML100</w:t>
      </w:r>
    </w:p>
    <w:p w14:paraId="51F7305D" w14:textId="77777777" w:rsidR="00580C4B" w:rsidRDefault="00580C4B" w:rsidP="00580C4B">
      <w:r>
        <w:t xml:space="preserve">• </w:t>
      </w:r>
      <w:r>
        <w:tab/>
        <w:t>All early officers and transitions</w:t>
      </w:r>
    </w:p>
    <w:p w14:paraId="130744B7" w14:textId="77777777" w:rsidR="00580C4B" w:rsidRDefault="00580C4B" w:rsidP="00580C4B">
      <w:r>
        <w:t>This is written in a clean, archival, lodge</w:t>
      </w:r>
      <w:r>
        <w:rPr>
          <w:rFonts w:ascii="Cambria Math" w:hAnsi="Cambria Math" w:cs="Cambria Math"/>
        </w:rPr>
        <w:t>‑</w:t>
      </w:r>
      <w:r>
        <w:t xml:space="preserve">appropriate format </w:t>
      </w:r>
      <w:r>
        <w:rPr>
          <w:rFonts w:ascii="Aptos" w:hAnsi="Aptos" w:cs="Aptos"/>
        </w:rPr>
        <w:t>—</w:t>
      </w:r>
      <w:r>
        <w:t xml:space="preserve"> the kind of document you can place in your history book, present to the Grand Lodge, or use for your lodge</w:t>
      </w:r>
      <w:r>
        <w:rPr>
          <w:rFonts w:ascii="Aptos" w:hAnsi="Aptos" w:cs="Aptos"/>
        </w:rPr>
        <w:t>’</w:t>
      </w:r>
      <w:r>
        <w:t>s official records.</w:t>
      </w:r>
    </w:p>
    <w:p w14:paraId="18E3EDA9" w14:textId="77777777" w:rsidR="00580C4B" w:rsidRDefault="00580C4B" w:rsidP="00580C4B"/>
    <w:p w14:paraId="7B212350" w14:textId="77777777" w:rsidR="00580C4B" w:rsidRDefault="00580C4B" w:rsidP="00580C4B">
      <w:r>
        <w:t>Jerusalem Military Lodge No. 100, F.&amp;A.M., P.H.A.</w:t>
      </w:r>
    </w:p>
    <w:p w14:paraId="4154B9BC" w14:textId="77777777" w:rsidR="00580C4B" w:rsidRDefault="00580C4B" w:rsidP="00580C4B">
      <w:r>
        <w:t>Historical Record, Charter Timeline, and Lineage of Officers</w:t>
      </w:r>
    </w:p>
    <w:p w14:paraId="6A663CEF" w14:textId="77777777" w:rsidR="00580C4B" w:rsidRDefault="00580C4B" w:rsidP="00580C4B"/>
    <w:p w14:paraId="6F3C7C48" w14:textId="77777777" w:rsidR="00580C4B" w:rsidRDefault="00580C4B" w:rsidP="00580C4B">
      <w:r>
        <w:t>I. FOUNDING ROOTS (1890–1907)</w:t>
      </w:r>
    </w:p>
    <w:p w14:paraId="7E78BFBA" w14:textId="77777777" w:rsidR="00580C4B" w:rsidRDefault="00580C4B" w:rsidP="00580C4B">
      <w:r>
        <w:t>Jerusalem Lodge No. 100 traces its origins to the late 19th century, when it was first organized and granted a charter Under Dispensation in 1890 by the Most Worshipful Union Grand Lodge of Florida, Prince Hall Affiliation.</w:t>
      </w:r>
    </w:p>
    <w:p w14:paraId="79604039" w14:textId="77777777" w:rsidR="00580C4B" w:rsidRDefault="00580C4B" w:rsidP="00580C4B">
      <w:r>
        <w:t>Earliest Known Officers (1890s)</w:t>
      </w:r>
    </w:p>
    <w:p w14:paraId="7C8CBC12" w14:textId="77777777" w:rsidR="00580C4B" w:rsidRDefault="00580C4B" w:rsidP="00580C4B">
      <w:r>
        <w:t xml:space="preserve">• </w:t>
      </w:r>
      <w:r>
        <w:tab/>
        <w:t>PM Peter Johnson — Worshipful Master (served 10 years)</w:t>
      </w:r>
    </w:p>
    <w:p w14:paraId="3E17F800" w14:textId="77777777" w:rsidR="00580C4B" w:rsidRDefault="00580C4B" w:rsidP="00580C4B">
      <w:r>
        <w:t xml:space="preserve">• </w:t>
      </w:r>
      <w:r>
        <w:tab/>
        <w:t>Moses Rich — Senior Warden</w:t>
      </w:r>
    </w:p>
    <w:p w14:paraId="3891DC69" w14:textId="77777777" w:rsidR="00580C4B" w:rsidRDefault="00580C4B" w:rsidP="00580C4B">
      <w:r>
        <w:t xml:space="preserve">• </w:t>
      </w:r>
      <w:r>
        <w:tab/>
        <w:t>W.S. Hatton — Junior Warden</w:t>
      </w:r>
    </w:p>
    <w:p w14:paraId="4EC17BC4" w14:textId="77777777" w:rsidR="00580C4B" w:rsidRDefault="00580C4B" w:rsidP="00580C4B">
      <w:r>
        <w:lastRenderedPageBreak/>
        <w:t>These officers demonstrate that the lodge was active, structured, and functioning decades before its formal charter.</w:t>
      </w:r>
    </w:p>
    <w:p w14:paraId="6FB5DCF3" w14:textId="77777777" w:rsidR="00580C4B" w:rsidRDefault="00580C4B" w:rsidP="00580C4B"/>
    <w:p w14:paraId="2EEA52CF" w14:textId="77777777" w:rsidR="00580C4B" w:rsidRDefault="00580C4B" w:rsidP="00580C4B">
      <w:r>
        <w:t>II. FORMAL CHARTER ERA (1907–1998)</w:t>
      </w:r>
    </w:p>
    <w:p w14:paraId="6E77A4D7" w14:textId="77777777" w:rsidR="00580C4B" w:rsidRDefault="00580C4B" w:rsidP="00580C4B">
      <w:r>
        <w:t>Formal Charter — March 1, 1907</w:t>
      </w:r>
    </w:p>
    <w:p w14:paraId="7EFBBD8B" w14:textId="77777777" w:rsidR="00580C4B" w:rsidRDefault="00580C4B" w:rsidP="00580C4B">
      <w:r>
        <w:t>Under MWGM John H. Dickerson, Jerusalem Lodge No. 100 received its full charter.</w:t>
      </w:r>
    </w:p>
    <w:p w14:paraId="1AA37E00" w14:textId="77777777" w:rsidR="00580C4B" w:rsidRDefault="00580C4B" w:rsidP="00580C4B">
      <w:r>
        <w:t>Charter Officers (1907)</w:t>
      </w:r>
    </w:p>
    <w:p w14:paraId="0D258D43" w14:textId="77777777" w:rsidR="00580C4B" w:rsidRDefault="00580C4B" w:rsidP="00580C4B">
      <w:r>
        <w:t xml:space="preserve">• </w:t>
      </w:r>
      <w:r>
        <w:tab/>
        <w:t>W.L. Rose — Worshipful Master</w:t>
      </w:r>
    </w:p>
    <w:p w14:paraId="74A8ECD9" w14:textId="77777777" w:rsidR="00580C4B" w:rsidRDefault="00580C4B" w:rsidP="00580C4B">
      <w:r>
        <w:t xml:space="preserve">• </w:t>
      </w:r>
      <w:r>
        <w:tab/>
        <w:t>Moses Rich — Senior Warden</w:t>
      </w:r>
    </w:p>
    <w:p w14:paraId="0F9332CD" w14:textId="77777777" w:rsidR="00580C4B" w:rsidRDefault="00580C4B" w:rsidP="00580C4B">
      <w:r>
        <w:t xml:space="preserve">• </w:t>
      </w:r>
      <w:r>
        <w:tab/>
        <w:t>W.S. Hatton — Junior Warden</w:t>
      </w:r>
    </w:p>
    <w:p w14:paraId="1D10A097" w14:textId="77777777" w:rsidR="00580C4B" w:rsidRDefault="00580C4B" w:rsidP="00580C4B">
      <w:r>
        <w:t>This charter established the lodge’s official standing within the MWUGL of Florida.</w:t>
      </w:r>
    </w:p>
    <w:p w14:paraId="21ED8A96" w14:textId="77777777" w:rsidR="00580C4B" w:rsidRDefault="00580C4B" w:rsidP="00580C4B"/>
    <w:p w14:paraId="30EA6C24" w14:textId="77777777" w:rsidR="00580C4B" w:rsidRDefault="00580C4B" w:rsidP="00580C4B">
      <w:r>
        <w:t>1915 Historical Record (Corrected)</w:t>
      </w:r>
    </w:p>
    <w:p w14:paraId="2C437E24" w14:textId="77777777" w:rsidR="00580C4B" w:rsidRDefault="00580C4B" w:rsidP="00580C4B">
      <w:r>
        <w:t>A 1915 Tampa Times article documented the lodge’s continued activity and leadership.</w:t>
      </w:r>
    </w:p>
    <w:p w14:paraId="344AF57C" w14:textId="77777777" w:rsidR="00580C4B" w:rsidRDefault="00580C4B" w:rsidP="00580C4B">
      <w:r>
        <w:t>Officers Identified in 1915</w:t>
      </w:r>
    </w:p>
    <w:p w14:paraId="3AB857AF" w14:textId="77777777" w:rsidR="00580C4B" w:rsidRDefault="00580C4B" w:rsidP="00580C4B">
      <w:r>
        <w:t xml:space="preserve">• </w:t>
      </w:r>
      <w:r>
        <w:tab/>
        <w:t>D.J. Reid — Worshipful Master (profession: tailor)</w:t>
      </w:r>
    </w:p>
    <w:p w14:paraId="4D08B2E9" w14:textId="77777777" w:rsidR="00580C4B" w:rsidRDefault="00580C4B" w:rsidP="00580C4B">
      <w:r>
        <w:t xml:space="preserve">• </w:t>
      </w:r>
      <w:r>
        <w:tab/>
        <w:t>Moses Rich — Senior Warden</w:t>
      </w:r>
    </w:p>
    <w:p w14:paraId="61C4626B" w14:textId="77777777" w:rsidR="00580C4B" w:rsidRDefault="00580C4B" w:rsidP="00580C4B">
      <w:r>
        <w:t xml:space="preserve">• </w:t>
      </w:r>
      <w:r>
        <w:tab/>
        <w:t>W.S. Hatton — Junior Warden</w:t>
      </w:r>
    </w:p>
    <w:p w14:paraId="4600918A" w14:textId="77777777" w:rsidR="00580C4B" w:rsidRDefault="00580C4B" w:rsidP="00580C4B">
      <w:r>
        <w:t xml:space="preserve">• </w:t>
      </w:r>
      <w:r>
        <w:tab/>
        <w:t>W.L. Rose — Past Master</w:t>
      </w:r>
    </w:p>
    <w:p w14:paraId="1EDC3FD7" w14:textId="77777777" w:rsidR="00580C4B" w:rsidRDefault="00580C4B" w:rsidP="00580C4B">
      <w:r>
        <w:t>This confirms continuity of leadership from the 1890s through the early 20th century.</w:t>
      </w:r>
    </w:p>
    <w:p w14:paraId="0289D361" w14:textId="77777777" w:rsidR="00580C4B" w:rsidRDefault="00580C4B" w:rsidP="00580C4B"/>
    <w:p w14:paraId="7C7EF385" w14:textId="77777777" w:rsidR="00580C4B" w:rsidRDefault="00580C4B" w:rsidP="00580C4B">
      <w:r>
        <w:t>III. MODERN REVIVAL AND TRANSITION TO A MILITARY LODGE (1999–Present)</w:t>
      </w:r>
    </w:p>
    <w:p w14:paraId="2D5139DE" w14:textId="77777777" w:rsidR="00580C4B" w:rsidRDefault="00580C4B" w:rsidP="00580C4B">
      <w:r>
        <w:t>Recharter — April 21, 1999</w:t>
      </w:r>
    </w:p>
    <w:p w14:paraId="2025D07E" w14:textId="77777777" w:rsidR="00580C4B" w:rsidRDefault="00580C4B" w:rsidP="00580C4B">
      <w:r>
        <w:t>Jerusalem Lodge No. 100 was reactivated at MacDill Air Force Base, marking the beginning of its modern era.</w:t>
      </w:r>
    </w:p>
    <w:p w14:paraId="65BC3941" w14:textId="77777777" w:rsidR="00580C4B" w:rsidRDefault="00580C4B" w:rsidP="00580C4B">
      <w:r>
        <w:t>Recharter Officers (1999)</w:t>
      </w:r>
    </w:p>
    <w:p w14:paraId="00ED5765" w14:textId="77777777" w:rsidR="00580C4B" w:rsidRDefault="00580C4B" w:rsidP="00580C4B">
      <w:r>
        <w:t xml:space="preserve">• </w:t>
      </w:r>
      <w:r>
        <w:tab/>
        <w:t>Anthony E. Jones — Worshipful Master</w:t>
      </w:r>
    </w:p>
    <w:p w14:paraId="2C3E7CEF" w14:textId="77777777" w:rsidR="00580C4B" w:rsidRDefault="00580C4B" w:rsidP="00580C4B">
      <w:r>
        <w:lastRenderedPageBreak/>
        <w:t xml:space="preserve">• </w:t>
      </w:r>
      <w:r>
        <w:tab/>
        <w:t>Lamont Hall — Senior Warden</w:t>
      </w:r>
    </w:p>
    <w:p w14:paraId="744B9BFD" w14:textId="77777777" w:rsidR="00580C4B" w:rsidRDefault="00580C4B" w:rsidP="00580C4B">
      <w:r>
        <w:t xml:space="preserve">• </w:t>
      </w:r>
      <w:r>
        <w:tab/>
        <w:t>Marlon Denmark — Junior Warden</w:t>
      </w:r>
    </w:p>
    <w:p w14:paraId="13AC22F9" w14:textId="77777777" w:rsidR="00580C4B" w:rsidRDefault="00580C4B" w:rsidP="00580C4B">
      <w:r>
        <w:t xml:space="preserve">• </w:t>
      </w:r>
      <w:r>
        <w:tab/>
        <w:t>George Shell — Secretary</w:t>
      </w:r>
    </w:p>
    <w:p w14:paraId="4DC67576" w14:textId="77777777" w:rsidR="00580C4B" w:rsidRDefault="00580C4B" w:rsidP="00580C4B">
      <w:r>
        <w:t xml:space="preserve">• </w:t>
      </w:r>
      <w:r>
        <w:tab/>
        <w:t>Adrian Roberson — Treasurer</w:t>
      </w:r>
    </w:p>
    <w:p w14:paraId="519502E3" w14:textId="77777777" w:rsidR="00580C4B" w:rsidRDefault="00580C4B" w:rsidP="00580C4B">
      <w:r>
        <w:t>This recharter restored the lodge to active status and began the lineage of modern Masters.</w:t>
      </w:r>
    </w:p>
    <w:p w14:paraId="5C9CA231" w14:textId="77777777" w:rsidR="00580C4B" w:rsidRDefault="00580C4B" w:rsidP="00580C4B"/>
    <w:p w14:paraId="000728F1" w14:textId="77777777" w:rsidR="00580C4B" w:rsidRDefault="00580C4B" w:rsidP="00580C4B">
      <w:r>
        <w:t>Rechartered as Jerusalem Military Lodge No. 100 — April 23, 2009</w:t>
      </w:r>
    </w:p>
    <w:p w14:paraId="2DBA51AF" w14:textId="77777777" w:rsidR="00580C4B" w:rsidRDefault="00580C4B" w:rsidP="00580C4B">
      <w:r>
        <w:t>Under MWGM Lee B. Carter, 33°, KYCH, the lodge was formally reconstituted as a military lodge, reflecting its strong connection to the armed forces and MacDill AFB.</w:t>
      </w:r>
    </w:p>
    <w:p w14:paraId="5FDC7FE3" w14:textId="77777777" w:rsidR="00580C4B" w:rsidRDefault="00580C4B" w:rsidP="00580C4B">
      <w:r>
        <w:t>Recharter Officers (2009)</w:t>
      </w:r>
    </w:p>
    <w:p w14:paraId="292322B9" w14:textId="77777777" w:rsidR="00580C4B" w:rsidRDefault="00580C4B" w:rsidP="00580C4B">
      <w:r>
        <w:t xml:space="preserve">• </w:t>
      </w:r>
      <w:r>
        <w:tab/>
        <w:t>Keith L. Anderson — Worshipful Master</w:t>
      </w:r>
    </w:p>
    <w:p w14:paraId="43F7E554" w14:textId="77777777" w:rsidR="00580C4B" w:rsidRDefault="00580C4B" w:rsidP="00580C4B">
      <w:r>
        <w:t xml:space="preserve">• </w:t>
      </w:r>
      <w:r>
        <w:tab/>
        <w:t>Bryan Holland — Senior Warden</w:t>
      </w:r>
    </w:p>
    <w:p w14:paraId="1825A45B" w14:textId="77777777" w:rsidR="00580C4B" w:rsidRDefault="00580C4B" w:rsidP="00580C4B">
      <w:r>
        <w:t xml:space="preserve">• </w:t>
      </w:r>
      <w:r>
        <w:tab/>
        <w:t>Bryan Hunt — Junior Warden</w:t>
      </w:r>
    </w:p>
    <w:p w14:paraId="771EEC8E" w14:textId="77777777" w:rsidR="00580C4B" w:rsidRDefault="00580C4B" w:rsidP="00580C4B">
      <w:r>
        <w:t>This transition solidified the lodge’s identity as Jerusalem Military Lodge No. 100.</w:t>
      </w:r>
    </w:p>
    <w:p w14:paraId="7865F7F2" w14:textId="77777777" w:rsidR="00580C4B" w:rsidRDefault="00580C4B" w:rsidP="00580C4B"/>
    <w:p w14:paraId="7AE6028F" w14:textId="77777777" w:rsidR="00580C4B" w:rsidRDefault="00580C4B" w:rsidP="00580C4B">
      <w:r>
        <w:t>IV. LINEAGE OF WORSHIPFUL MASTERS</w:t>
      </w:r>
    </w:p>
    <w:p w14:paraId="64FD2DB2" w14:textId="77777777" w:rsidR="00580C4B" w:rsidRDefault="00580C4B" w:rsidP="00580C4B">
      <w:r>
        <w:t>Beginning with the 1907 charter and continuing through the modern era</w:t>
      </w:r>
    </w:p>
    <w:p w14:paraId="5FCEE858" w14:textId="77777777" w:rsidR="00580C4B" w:rsidRDefault="00580C4B" w:rsidP="00580C4B">
      <w:r>
        <w:t>Early 20th Century</w:t>
      </w:r>
    </w:p>
    <w:p w14:paraId="1FB45A47" w14:textId="77777777" w:rsidR="00580C4B" w:rsidRDefault="00580C4B" w:rsidP="00580C4B">
      <w:r>
        <w:t>1</w:t>
      </w:r>
      <w:proofErr w:type="gramStart"/>
      <w:r>
        <w:t xml:space="preserve">. </w:t>
      </w:r>
      <w:r>
        <w:tab/>
        <w:t>W</w:t>
      </w:r>
      <w:proofErr w:type="gramEnd"/>
      <w:r>
        <w:t>.L. Rose — 1907</w:t>
      </w:r>
    </w:p>
    <w:p w14:paraId="64F81541" w14:textId="77777777" w:rsidR="00580C4B" w:rsidRDefault="00580C4B" w:rsidP="00580C4B">
      <w:r>
        <w:t>2</w:t>
      </w:r>
      <w:proofErr w:type="gramStart"/>
      <w:r>
        <w:t xml:space="preserve">. </w:t>
      </w:r>
      <w:r>
        <w:tab/>
        <w:t>D</w:t>
      </w:r>
      <w:proofErr w:type="gramEnd"/>
      <w:r>
        <w:t>.J. Reid — 1915 (tailor)</w:t>
      </w:r>
    </w:p>
    <w:p w14:paraId="1C54590C" w14:textId="77777777" w:rsidR="00580C4B" w:rsidRDefault="00580C4B" w:rsidP="00580C4B">
      <w:r>
        <w:t>(Other early Masters unknown)</w:t>
      </w:r>
    </w:p>
    <w:p w14:paraId="6AE8F38E" w14:textId="77777777" w:rsidR="00580C4B" w:rsidRDefault="00580C4B" w:rsidP="00580C4B"/>
    <w:p w14:paraId="05D47265" w14:textId="77777777" w:rsidR="00580C4B" w:rsidRDefault="00580C4B" w:rsidP="00580C4B">
      <w:r>
        <w:t>Modern Era (Post</w:t>
      </w:r>
      <w:r>
        <w:rPr>
          <w:rFonts w:ascii="Cambria Math" w:hAnsi="Cambria Math" w:cs="Cambria Math"/>
        </w:rPr>
        <w:t>‑</w:t>
      </w:r>
      <w:r>
        <w:t>1999 Recharter)</w:t>
      </w:r>
    </w:p>
    <w:p w14:paraId="42353E12" w14:textId="77777777" w:rsidR="00580C4B" w:rsidRDefault="00580C4B" w:rsidP="00580C4B">
      <w:r>
        <w:t>1</w:t>
      </w:r>
      <w:proofErr w:type="gramStart"/>
      <w:r>
        <w:t xml:space="preserve">. </w:t>
      </w:r>
      <w:r>
        <w:tab/>
        <w:t>Anthony</w:t>
      </w:r>
      <w:proofErr w:type="gramEnd"/>
      <w:r>
        <w:t xml:space="preserve"> E. Jones</w:t>
      </w:r>
    </w:p>
    <w:p w14:paraId="0F9B06EB" w14:textId="77777777" w:rsidR="00580C4B" w:rsidRDefault="00580C4B" w:rsidP="00580C4B">
      <w:r>
        <w:t>2</w:t>
      </w:r>
      <w:proofErr w:type="gramStart"/>
      <w:r>
        <w:t xml:space="preserve">. </w:t>
      </w:r>
      <w:r>
        <w:tab/>
        <w:t>Lamont</w:t>
      </w:r>
      <w:proofErr w:type="gramEnd"/>
      <w:r>
        <w:t xml:space="preserve"> Hall</w:t>
      </w:r>
    </w:p>
    <w:p w14:paraId="496518B2" w14:textId="77777777" w:rsidR="00580C4B" w:rsidRDefault="00580C4B" w:rsidP="00580C4B">
      <w:r>
        <w:t xml:space="preserve">3. </w:t>
      </w:r>
      <w:r>
        <w:tab/>
      </w:r>
      <w:proofErr w:type="spellStart"/>
      <w:r>
        <w:t>Jondexter</w:t>
      </w:r>
      <w:proofErr w:type="spellEnd"/>
      <w:r>
        <w:t xml:space="preserve"> Toombs</w:t>
      </w:r>
    </w:p>
    <w:p w14:paraId="46714EC3" w14:textId="77777777" w:rsidR="00580C4B" w:rsidRDefault="00580C4B" w:rsidP="00580C4B">
      <w:r>
        <w:lastRenderedPageBreak/>
        <w:t>4</w:t>
      </w:r>
      <w:proofErr w:type="gramStart"/>
      <w:r>
        <w:t xml:space="preserve">. </w:t>
      </w:r>
      <w:r>
        <w:tab/>
        <w:t>Eric</w:t>
      </w:r>
      <w:proofErr w:type="gramEnd"/>
      <w:r>
        <w:t xml:space="preserve"> Garland</w:t>
      </w:r>
    </w:p>
    <w:p w14:paraId="03E7707A" w14:textId="77777777" w:rsidR="00580C4B" w:rsidRDefault="00580C4B" w:rsidP="00580C4B">
      <w:r>
        <w:t>5</w:t>
      </w:r>
      <w:proofErr w:type="gramStart"/>
      <w:r>
        <w:t xml:space="preserve">. </w:t>
      </w:r>
      <w:r>
        <w:tab/>
        <w:t>Russell</w:t>
      </w:r>
      <w:proofErr w:type="gramEnd"/>
      <w:r>
        <w:t xml:space="preserve"> Berry</w:t>
      </w:r>
    </w:p>
    <w:p w14:paraId="60D29F6E" w14:textId="77777777" w:rsidR="00580C4B" w:rsidRDefault="00580C4B" w:rsidP="00580C4B">
      <w:r>
        <w:t>6</w:t>
      </w:r>
      <w:proofErr w:type="gramStart"/>
      <w:r>
        <w:t xml:space="preserve">. </w:t>
      </w:r>
      <w:r>
        <w:tab/>
        <w:t>Keith</w:t>
      </w:r>
      <w:proofErr w:type="gramEnd"/>
      <w:r>
        <w:t xml:space="preserve"> Smith</w:t>
      </w:r>
    </w:p>
    <w:p w14:paraId="0B3B3820" w14:textId="77777777" w:rsidR="00580C4B" w:rsidRDefault="00580C4B" w:rsidP="00580C4B">
      <w:r>
        <w:t>7</w:t>
      </w:r>
      <w:proofErr w:type="gramStart"/>
      <w:r>
        <w:t xml:space="preserve">. </w:t>
      </w:r>
      <w:r>
        <w:tab/>
      </w:r>
      <w:proofErr w:type="spellStart"/>
      <w:r>
        <w:t>Adrewn</w:t>
      </w:r>
      <w:proofErr w:type="spellEnd"/>
      <w:proofErr w:type="gramEnd"/>
      <w:r>
        <w:t xml:space="preserve"> Joseph</w:t>
      </w:r>
    </w:p>
    <w:p w14:paraId="79E4CC15" w14:textId="77777777" w:rsidR="00580C4B" w:rsidRDefault="00580C4B" w:rsidP="00580C4B">
      <w:r>
        <w:t>8</w:t>
      </w:r>
      <w:proofErr w:type="gramStart"/>
      <w:r>
        <w:t xml:space="preserve">. </w:t>
      </w:r>
      <w:r>
        <w:tab/>
        <w:t>Michael</w:t>
      </w:r>
      <w:proofErr w:type="gramEnd"/>
      <w:r>
        <w:t xml:space="preserve"> R. Dean</w:t>
      </w:r>
    </w:p>
    <w:p w14:paraId="59764520" w14:textId="77777777" w:rsidR="00580C4B" w:rsidRDefault="00580C4B" w:rsidP="00580C4B">
      <w:r>
        <w:t>9</w:t>
      </w:r>
      <w:proofErr w:type="gramStart"/>
      <w:r>
        <w:t xml:space="preserve">. </w:t>
      </w:r>
      <w:r>
        <w:tab/>
        <w:t>Keith</w:t>
      </w:r>
      <w:proofErr w:type="gramEnd"/>
      <w:r>
        <w:t xml:space="preserve"> L. Anderson</w:t>
      </w:r>
    </w:p>
    <w:p w14:paraId="2946D470" w14:textId="77777777" w:rsidR="00580C4B" w:rsidRDefault="00580C4B" w:rsidP="00580C4B">
      <w:r>
        <w:t>10</w:t>
      </w:r>
      <w:proofErr w:type="gramStart"/>
      <w:r>
        <w:t xml:space="preserve">. </w:t>
      </w:r>
      <w:r>
        <w:tab/>
        <w:t>Bryan</w:t>
      </w:r>
      <w:proofErr w:type="gramEnd"/>
      <w:r>
        <w:t xml:space="preserve"> Holland</w:t>
      </w:r>
    </w:p>
    <w:p w14:paraId="1D50912D" w14:textId="77777777" w:rsidR="00580C4B" w:rsidRDefault="00580C4B" w:rsidP="00580C4B">
      <w:r>
        <w:t>11</w:t>
      </w:r>
      <w:proofErr w:type="gramStart"/>
      <w:r>
        <w:t xml:space="preserve">. </w:t>
      </w:r>
      <w:r>
        <w:tab/>
        <w:t>Jerel</w:t>
      </w:r>
      <w:proofErr w:type="gramEnd"/>
      <w:r>
        <w:t xml:space="preserve"> Colston</w:t>
      </w:r>
    </w:p>
    <w:p w14:paraId="36DE1F93" w14:textId="77777777" w:rsidR="00580C4B" w:rsidRDefault="00580C4B" w:rsidP="00580C4B">
      <w:r>
        <w:t>12</w:t>
      </w:r>
      <w:proofErr w:type="gramStart"/>
      <w:r>
        <w:t xml:space="preserve">. </w:t>
      </w:r>
      <w:r>
        <w:tab/>
        <w:t>William</w:t>
      </w:r>
      <w:proofErr w:type="gramEnd"/>
      <w:r>
        <w:t xml:space="preserve"> Harrell, Jr.</w:t>
      </w:r>
    </w:p>
    <w:p w14:paraId="026E1509" w14:textId="77777777" w:rsidR="00580C4B" w:rsidRDefault="00580C4B" w:rsidP="00580C4B">
      <w:r>
        <w:t>13</w:t>
      </w:r>
      <w:proofErr w:type="gramStart"/>
      <w:r>
        <w:t xml:space="preserve">. </w:t>
      </w:r>
      <w:r>
        <w:tab/>
        <w:t>Jens</w:t>
      </w:r>
      <w:proofErr w:type="gramEnd"/>
      <w:r>
        <w:t xml:space="preserve"> Andersen</w:t>
      </w:r>
    </w:p>
    <w:p w14:paraId="5429AA73" w14:textId="77777777" w:rsidR="00580C4B" w:rsidRDefault="00580C4B" w:rsidP="00580C4B">
      <w:r>
        <w:t>14</w:t>
      </w:r>
      <w:proofErr w:type="gramStart"/>
      <w:r>
        <w:t xml:space="preserve">. </w:t>
      </w:r>
      <w:r>
        <w:tab/>
        <w:t>Stuart</w:t>
      </w:r>
      <w:proofErr w:type="gramEnd"/>
      <w:r>
        <w:t xml:space="preserve"> Lee II</w:t>
      </w:r>
    </w:p>
    <w:p w14:paraId="5D7CCFC0" w14:textId="77777777" w:rsidR="00580C4B" w:rsidRDefault="00580C4B" w:rsidP="00580C4B">
      <w:r>
        <w:t>15</w:t>
      </w:r>
      <w:proofErr w:type="gramStart"/>
      <w:r>
        <w:t xml:space="preserve">. </w:t>
      </w:r>
      <w:r>
        <w:tab/>
        <w:t>Charles</w:t>
      </w:r>
      <w:proofErr w:type="gramEnd"/>
      <w:r>
        <w:t xml:space="preserve"> Rackley, Jr.</w:t>
      </w:r>
    </w:p>
    <w:p w14:paraId="183ADEA8" w14:textId="77777777" w:rsidR="00580C4B" w:rsidRDefault="00580C4B" w:rsidP="00580C4B">
      <w:r>
        <w:t>16</w:t>
      </w:r>
      <w:proofErr w:type="gramStart"/>
      <w:r>
        <w:t xml:space="preserve">. </w:t>
      </w:r>
      <w:r>
        <w:tab/>
        <w:t>Babatunji</w:t>
      </w:r>
      <w:proofErr w:type="gramEnd"/>
      <w:r>
        <w:t xml:space="preserve"> Croom</w:t>
      </w:r>
    </w:p>
    <w:p w14:paraId="257C87B5" w14:textId="77777777" w:rsidR="00580C4B" w:rsidRDefault="00580C4B" w:rsidP="00580C4B">
      <w:r>
        <w:t>17</w:t>
      </w:r>
      <w:proofErr w:type="gramStart"/>
      <w:r>
        <w:t xml:space="preserve">. </w:t>
      </w:r>
      <w:r>
        <w:tab/>
        <w:t>Ron</w:t>
      </w:r>
      <w:proofErr w:type="gramEnd"/>
      <w:r>
        <w:t xml:space="preserve"> Bailey</w:t>
      </w:r>
    </w:p>
    <w:p w14:paraId="356EF8D5" w14:textId="77777777" w:rsidR="00580C4B" w:rsidRDefault="00580C4B" w:rsidP="00580C4B">
      <w:r>
        <w:t>18</w:t>
      </w:r>
      <w:proofErr w:type="gramStart"/>
      <w:r>
        <w:t xml:space="preserve">. </w:t>
      </w:r>
      <w:r>
        <w:tab/>
        <w:t>Berton</w:t>
      </w:r>
      <w:proofErr w:type="gramEnd"/>
      <w:r>
        <w:t xml:space="preserve"> R. Newbill</w:t>
      </w:r>
    </w:p>
    <w:p w14:paraId="7D4CC131" w14:textId="77777777" w:rsidR="00580C4B" w:rsidRDefault="00580C4B" w:rsidP="00580C4B">
      <w:r>
        <w:t>19</w:t>
      </w:r>
      <w:proofErr w:type="gramStart"/>
      <w:r>
        <w:t xml:space="preserve">. </w:t>
      </w:r>
      <w:r>
        <w:tab/>
        <w:t>Randy</w:t>
      </w:r>
      <w:proofErr w:type="gramEnd"/>
      <w:r>
        <w:t xml:space="preserve"> Pittman</w:t>
      </w:r>
    </w:p>
    <w:p w14:paraId="049C6F63" w14:textId="77777777" w:rsidR="00580C4B" w:rsidRDefault="00580C4B" w:rsidP="00580C4B">
      <w:r>
        <w:t>20</w:t>
      </w:r>
      <w:proofErr w:type="gramStart"/>
      <w:r>
        <w:t xml:space="preserve">. </w:t>
      </w:r>
      <w:r>
        <w:tab/>
        <w:t>Sean</w:t>
      </w:r>
      <w:proofErr w:type="gramEnd"/>
      <w:r>
        <w:t xml:space="preserve"> Lawrence (current)</w:t>
      </w:r>
    </w:p>
    <w:p w14:paraId="0069E2BD" w14:textId="77777777" w:rsidR="00580C4B" w:rsidRDefault="00580C4B" w:rsidP="00580C4B">
      <w:r>
        <w:t>This list reflects the complete, corrected order of Masters following the 1999 recharter.</w:t>
      </w:r>
    </w:p>
    <w:p w14:paraId="792C21DB" w14:textId="77777777" w:rsidR="00580C4B" w:rsidRDefault="00580C4B" w:rsidP="00580C4B"/>
    <w:p w14:paraId="2D1BCD6A" w14:textId="77777777" w:rsidR="00580C4B" w:rsidRDefault="00580C4B" w:rsidP="00580C4B">
      <w:r>
        <w:t>V. PAST MASTERS WHO DEMITTED INTO JERUSALEM MILITARY LODGE NO. 100</w:t>
      </w:r>
    </w:p>
    <w:p w14:paraId="1EA4314E" w14:textId="77777777" w:rsidR="00580C4B" w:rsidRDefault="00580C4B" w:rsidP="00580C4B">
      <w:r>
        <w:t>(Affiliated Past Masters — Not Worshipful Masters of JML100)</w:t>
      </w:r>
    </w:p>
    <w:p w14:paraId="1C042FFD" w14:textId="77777777" w:rsidR="00580C4B" w:rsidRDefault="00580C4B" w:rsidP="00580C4B">
      <w:r>
        <w:t>These Brothers served as Worshipful Master in other lodges and later affiliated with JML100 by demit:</w:t>
      </w:r>
    </w:p>
    <w:p w14:paraId="67B1CEA8" w14:textId="77777777" w:rsidR="00580C4B" w:rsidRDefault="00580C4B" w:rsidP="00580C4B">
      <w:r>
        <w:t xml:space="preserve">• </w:t>
      </w:r>
      <w:r>
        <w:tab/>
        <w:t>PM Michael W. Valentino Nichols, 32°</w:t>
      </w:r>
    </w:p>
    <w:p w14:paraId="2B51E364" w14:textId="77777777" w:rsidR="00580C4B" w:rsidRDefault="00580C4B" w:rsidP="00580C4B">
      <w:r>
        <w:t xml:space="preserve">• </w:t>
      </w:r>
      <w:r>
        <w:tab/>
        <w:t>PM Thomas Chiclana, 33°</w:t>
      </w:r>
    </w:p>
    <w:p w14:paraId="7F8D3D6E" w14:textId="77777777" w:rsidR="00580C4B" w:rsidRDefault="00580C4B" w:rsidP="00580C4B">
      <w:r>
        <w:t xml:space="preserve">• </w:t>
      </w:r>
      <w:r>
        <w:tab/>
        <w:t>PM Craig Baldwin, 32°</w:t>
      </w:r>
    </w:p>
    <w:p w14:paraId="687A9773" w14:textId="77777777" w:rsidR="00580C4B" w:rsidRDefault="00580C4B" w:rsidP="00580C4B">
      <w:r>
        <w:lastRenderedPageBreak/>
        <w:t xml:space="preserve">• </w:t>
      </w:r>
      <w:r>
        <w:tab/>
        <w:t>PM Anthony Veney</w:t>
      </w:r>
    </w:p>
    <w:p w14:paraId="42110599" w14:textId="77777777" w:rsidR="00580C4B" w:rsidRDefault="00580C4B" w:rsidP="00580C4B">
      <w:r>
        <w:t xml:space="preserve">• </w:t>
      </w:r>
      <w:r>
        <w:tab/>
        <w:t>PM Alfonso Clark</w:t>
      </w:r>
    </w:p>
    <w:p w14:paraId="22108ADC" w14:textId="77777777" w:rsidR="00580C4B" w:rsidRDefault="00580C4B" w:rsidP="00580C4B">
      <w:r>
        <w:t xml:space="preserve">• </w:t>
      </w:r>
      <w:r>
        <w:tab/>
        <w:t>PM Clifford Roach</w:t>
      </w:r>
    </w:p>
    <w:p w14:paraId="6FABF050" w14:textId="77777777" w:rsidR="00580C4B" w:rsidRDefault="00580C4B" w:rsidP="00580C4B">
      <w:r>
        <w:t xml:space="preserve">• </w:t>
      </w:r>
      <w:r>
        <w:tab/>
        <w:t>PM Derrick L. Fields</w:t>
      </w:r>
    </w:p>
    <w:p w14:paraId="322F1776" w14:textId="77777777" w:rsidR="00580C4B" w:rsidRDefault="00580C4B" w:rsidP="00580C4B">
      <w:r>
        <w:t>They are honored as Past Masters within the lodge while remaining distinct from the Worshipful Master lineage.</w:t>
      </w:r>
    </w:p>
    <w:p w14:paraId="53A3E102" w14:textId="77777777" w:rsidR="00580C4B" w:rsidRDefault="00580C4B" w:rsidP="00580C4B"/>
    <w:p w14:paraId="50FBED15" w14:textId="77777777" w:rsidR="00580C4B" w:rsidRDefault="00580C4B" w:rsidP="00580C4B">
      <w:r>
        <w:t>VI. SUMMARY OF THE LODGE’S HISTORICAL ARC</w:t>
      </w:r>
    </w:p>
    <w:p w14:paraId="6BC312EC" w14:textId="77777777" w:rsidR="00580C4B" w:rsidRDefault="00580C4B" w:rsidP="00580C4B">
      <w:r>
        <w:t>Jerusalem Military Lodge No. 100 stands today as one of the most historically significant Prince Hall lodges in Florida. Its story spans:</w:t>
      </w:r>
    </w:p>
    <w:p w14:paraId="35B9CED6" w14:textId="77777777" w:rsidR="00580C4B" w:rsidRDefault="00580C4B" w:rsidP="00580C4B">
      <w:r>
        <w:t xml:space="preserve">• </w:t>
      </w:r>
      <w:r>
        <w:tab/>
        <w:t>1890 — Early organization and U.D. charter</w:t>
      </w:r>
    </w:p>
    <w:p w14:paraId="3440BF2F" w14:textId="77777777" w:rsidR="00580C4B" w:rsidRDefault="00580C4B" w:rsidP="00580C4B">
      <w:r>
        <w:t xml:space="preserve">• </w:t>
      </w:r>
      <w:r>
        <w:tab/>
        <w:t>1907 — Formal charter under MWGM John H. Dickerson</w:t>
      </w:r>
    </w:p>
    <w:p w14:paraId="32F346F1" w14:textId="77777777" w:rsidR="00580C4B" w:rsidRDefault="00580C4B" w:rsidP="00580C4B">
      <w:r>
        <w:t xml:space="preserve">• </w:t>
      </w:r>
      <w:r>
        <w:tab/>
        <w:t>1915 — Documented leadership under WM D.J. Reid, a respected tailor</w:t>
      </w:r>
    </w:p>
    <w:p w14:paraId="39F54F5D" w14:textId="77777777" w:rsidR="00580C4B" w:rsidRDefault="00580C4B" w:rsidP="00580C4B">
      <w:r>
        <w:t xml:space="preserve">• </w:t>
      </w:r>
      <w:r>
        <w:tab/>
        <w:t>1999 — Revival at MacDill Air Force Base</w:t>
      </w:r>
    </w:p>
    <w:p w14:paraId="12F26506" w14:textId="77777777" w:rsidR="00580C4B" w:rsidRDefault="00580C4B" w:rsidP="00580C4B">
      <w:r>
        <w:t xml:space="preserve">• </w:t>
      </w:r>
      <w:r>
        <w:tab/>
        <w:t>2009 — Rechartering as a military lodge</w:t>
      </w:r>
    </w:p>
    <w:p w14:paraId="781A6088" w14:textId="77777777" w:rsidR="00580C4B" w:rsidRDefault="00580C4B" w:rsidP="00580C4B">
      <w:r>
        <w:t xml:space="preserve">• </w:t>
      </w:r>
      <w:r>
        <w:tab/>
        <w:t>1999–Present — A continuous line of Masters leading the lodge into the modern era</w:t>
      </w:r>
    </w:p>
    <w:p w14:paraId="26F63AF1" w14:textId="77777777" w:rsidR="00580C4B" w:rsidRDefault="00580C4B" w:rsidP="00580C4B">
      <w:r>
        <w:t>It is a lodge with deep roots, military heritage, and a legacy of leadership stretching across three centuries.</w:t>
      </w:r>
    </w:p>
    <w:p w14:paraId="4F3FFB01" w14:textId="77777777" w:rsidR="00580C4B" w:rsidRDefault="00580C4B" w:rsidP="00580C4B"/>
    <w:p w14:paraId="648D2BD4" w14:textId="77777777" w:rsidR="00580C4B" w:rsidRDefault="00580C4B" w:rsidP="00580C4B">
      <w:r>
        <w:t>If you want, I can now format this into:</w:t>
      </w:r>
    </w:p>
    <w:p w14:paraId="16D75563" w14:textId="77777777" w:rsidR="00580C4B" w:rsidRDefault="00580C4B" w:rsidP="00580C4B">
      <w:r>
        <w:t xml:space="preserve">• </w:t>
      </w:r>
      <w:r>
        <w:tab/>
        <w:t>A formal booklet chapter</w:t>
      </w:r>
    </w:p>
    <w:p w14:paraId="5DF3639F" w14:textId="77777777" w:rsidR="00580C4B" w:rsidRDefault="00580C4B" w:rsidP="00580C4B">
      <w:r>
        <w:t xml:space="preserve">• </w:t>
      </w:r>
      <w:r>
        <w:tab/>
        <w:t>A Past Masters wall chart</w:t>
      </w:r>
    </w:p>
    <w:p w14:paraId="5D41AE7D" w14:textId="77777777" w:rsidR="00580C4B" w:rsidRDefault="00580C4B" w:rsidP="00580C4B">
      <w:r>
        <w:t xml:space="preserve">• </w:t>
      </w:r>
      <w:r>
        <w:tab/>
        <w:t>A timeline graphic</w:t>
      </w:r>
    </w:p>
    <w:p w14:paraId="3BCFE88C" w14:textId="77777777" w:rsidR="00580C4B" w:rsidRDefault="00580C4B" w:rsidP="00580C4B">
      <w:r>
        <w:t xml:space="preserve">• </w:t>
      </w:r>
      <w:r>
        <w:tab/>
        <w:t>A Grand Lodge submission format</w:t>
      </w:r>
    </w:p>
    <w:p w14:paraId="2E38633E" w14:textId="3219155B" w:rsidR="00655F34" w:rsidRDefault="00580C4B" w:rsidP="00580C4B">
      <w:r>
        <w:t>Just tell me the style you want next.</w:t>
      </w:r>
    </w:p>
    <w:sectPr w:rsidR="00655F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C4B"/>
    <w:rsid w:val="0017676D"/>
    <w:rsid w:val="00204CD9"/>
    <w:rsid w:val="00580C4B"/>
    <w:rsid w:val="00655F34"/>
    <w:rsid w:val="00FC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5A9FC"/>
  <w15:chartTrackingRefBased/>
  <w15:docId w15:val="{652811A5-C722-4C6B-BBB3-072468210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0C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0C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0C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0C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0C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0C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0C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0C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0C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0C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0C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0C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0C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0C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0C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0C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0C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0C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0C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0C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0C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0C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0C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0C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0C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0C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0C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0C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0C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746</Words>
  <Characters>4253</Characters>
  <Application>Microsoft Office Word</Application>
  <DocSecurity>0</DocSecurity>
  <Lines>35</Lines>
  <Paragraphs>9</Paragraphs>
  <ScaleCrop>false</ScaleCrop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Berton R. Newbill</dc:creator>
  <cp:keywords/>
  <dc:description/>
  <cp:lastModifiedBy>Berton R. Newbill</cp:lastModifiedBy>
  <cp:revision>1</cp:revision>
  <dcterms:created xsi:type="dcterms:W3CDTF">2026-03-11T00:55:00Z</dcterms:created>
  <dcterms:modified xsi:type="dcterms:W3CDTF">2026-03-11T01:02:00Z</dcterms:modified>
</cp:coreProperties>
</file>